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2550" w:rsidRDefault="00ED2550" w:rsidP="00ED2550">
      <w:pPr>
        <w:spacing w:after="0" w:line="240" w:lineRule="auto"/>
        <w:jc w:val="right"/>
        <w:rPr>
          <w:rFonts w:ascii="Times New Roman" w:eastAsia="Times New Roman" w:hAnsi="Times New Roman" w:cs="Times New Roman"/>
          <w:b/>
          <w:bCs/>
          <w:iCs/>
          <w:color w:val="000000"/>
          <w:sz w:val="30"/>
          <w:szCs w:val="30"/>
          <w:lang w:val="kk-KZ" w:eastAsia="ru-RU"/>
        </w:rPr>
      </w:pPr>
    </w:p>
    <w:p w:rsidR="00ED2550" w:rsidRDefault="00ED2550" w:rsidP="00ED2550">
      <w:pPr>
        <w:spacing w:after="0" w:line="240" w:lineRule="auto"/>
        <w:jc w:val="right"/>
        <w:rPr>
          <w:rFonts w:ascii="Times New Roman" w:eastAsia="Times New Roman" w:hAnsi="Times New Roman" w:cs="Times New Roman"/>
          <w:b/>
          <w:bCs/>
          <w:iCs/>
          <w:color w:val="000000"/>
          <w:sz w:val="30"/>
          <w:szCs w:val="30"/>
          <w:lang w:val="kk-KZ" w:eastAsia="ru-RU"/>
        </w:rPr>
      </w:pPr>
    </w:p>
    <w:p w:rsidR="00ED2550" w:rsidRDefault="00ED2550" w:rsidP="00ED2550">
      <w:pPr>
        <w:spacing w:after="0" w:line="240" w:lineRule="auto"/>
        <w:jc w:val="right"/>
        <w:rPr>
          <w:rFonts w:ascii="Times New Roman" w:eastAsia="Times New Roman" w:hAnsi="Times New Roman" w:cs="Times New Roman"/>
          <w:b/>
          <w:bCs/>
          <w:iCs/>
          <w:color w:val="000000"/>
          <w:sz w:val="30"/>
          <w:szCs w:val="30"/>
          <w:lang w:val="kk-KZ" w:eastAsia="ru-RU"/>
        </w:rPr>
      </w:pPr>
    </w:p>
    <w:p w:rsidR="00ED2550" w:rsidRPr="00DF353B" w:rsidRDefault="00ED2550" w:rsidP="00ED2550">
      <w:pPr>
        <w:spacing w:after="0" w:line="240" w:lineRule="auto"/>
        <w:jc w:val="right"/>
        <w:rPr>
          <w:rFonts w:ascii="Times New Roman" w:eastAsia="Times New Roman" w:hAnsi="Times New Roman" w:cs="Times New Roman"/>
          <w:b/>
          <w:bCs/>
          <w:iCs/>
          <w:color w:val="000000"/>
          <w:sz w:val="28"/>
          <w:szCs w:val="28"/>
          <w:lang w:val="kk-KZ" w:eastAsia="ru-RU"/>
        </w:rPr>
      </w:pPr>
      <w:r w:rsidRPr="00DF353B">
        <w:rPr>
          <w:rFonts w:ascii="Times New Roman" w:eastAsia="Times New Roman" w:hAnsi="Times New Roman" w:cs="Times New Roman"/>
          <w:b/>
          <w:bCs/>
          <w:iCs/>
          <w:color w:val="000000"/>
          <w:sz w:val="28"/>
          <w:szCs w:val="28"/>
          <w:lang w:val="kk-KZ" w:eastAsia="ru-RU"/>
        </w:rPr>
        <w:t xml:space="preserve">Заң қызметі </w:t>
      </w:r>
    </w:p>
    <w:p w:rsidR="00ED2550" w:rsidRPr="00DF353B" w:rsidRDefault="00ED2550" w:rsidP="00ED2550">
      <w:pPr>
        <w:spacing w:after="0" w:line="240" w:lineRule="auto"/>
        <w:jc w:val="right"/>
        <w:rPr>
          <w:rFonts w:ascii="Times New Roman" w:eastAsia="Times New Roman" w:hAnsi="Times New Roman" w:cs="Times New Roman"/>
          <w:b/>
          <w:sz w:val="28"/>
          <w:szCs w:val="28"/>
          <w:lang w:val="kk-KZ" w:eastAsia="ru-RU"/>
        </w:rPr>
      </w:pPr>
      <w:r w:rsidRPr="00DF353B">
        <w:rPr>
          <w:rFonts w:ascii="Times New Roman" w:eastAsia="Times New Roman" w:hAnsi="Times New Roman" w:cs="Times New Roman"/>
          <w:b/>
          <w:bCs/>
          <w:iCs/>
          <w:color w:val="000000"/>
          <w:sz w:val="28"/>
          <w:szCs w:val="28"/>
          <w:lang w:val="kk-KZ" w:eastAsia="ru-RU"/>
        </w:rPr>
        <w:t>департаменті</w:t>
      </w:r>
      <w:hyperlink r:id="rId5" w:anchor="top" w:history="1">
        <w:r w:rsidRPr="00DF353B">
          <w:rPr>
            <w:rFonts w:ascii="Arial" w:eastAsia="Times New Roman" w:hAnsi="Arial" w:cs="Arial"/>
            <w:b/>
            <w:bCs/>
            <w:color w:val="0000FF"/>
            <w:sz w:val="28"/>
            <w:szCs w:val="28"/>
            <w:u w:val="single"/>
            <w:lang w:val="kk-KZ" w:eastAsia="ru-RU"/>
          </w:rPr>
          <w:t xml:space="preserve"> </w:t>
        </w:r>
      </w:hyperlink>
    </w:p>
    <w:p w:rsidR="00ED2550" w:rsidRPr="00DF353B" w:rsidRDefault="00ED2550" w:rsidP="00ED2550">
      <w:pPr>
        <w:spacing w:after="0" w:line="240" w:lineRule="auto"/>
        <w:jc w:val="center"/>
        <w:rPr>
          <w:rFonts w:ascii="Times New Roman" w:eastAsia="Times New Roman" w:hAnsi="Times New Roman" w:cs="Times New Roman"/>
          <w:b/>
          <w:sz w:val="28"/>
          <w:szCs w:val="28"/>
          <w:lang w:val="kk-KZ" w:eastAsia="ru-RU"/>
        </w:rPr>
      </w:pPr>
    </w:p>
    <w:p w:rsidR="00ED2550" w:rsidRPr="00DF353B" w:rsidRDefault="00ED2550" w:rsidP="00ED2550">
      <w:pPr>
        <w:spacing w:after="0" w:line="240" w:lineRule="auto"/>
        <w:jc w:val="both"/>
        <w:rPr>
          <w:rFonts w:ascii="Times New Roman" w:eastAsia="Times New Roman" w:hAnsi="Times New Roman" w:cs="Times New Roman"/>
          <w:sz w:val="28"/>
          <w:szCs w:val="28"/>
          <w:lang w:val="kk-KZ" w:eastAsia="ru-RU"/>
        </w:rPr>
      </w:pPr>
    </w:p>
    <w:p w:rsidR="00ED2550" w:rsidRPr="00DF353B" w:rsidRDefault="00ED2550" w:rsidP="00901972">
      <w:pPr>
        <w:spacing w:after="0" w:line="240" w:lineRule="auto"/>
        <w:ind w:firstLine="708"/>
        <w:jc w:val="both"/>
        <w:rPr>
          <w:rFonts w:ascii="Times New Roman" w:eastAsia="Times New Roman" w:hAnsi="Times New Roman" w:cs="Times New Roman"/>
          <w:sz w:val="28"/>
          <w:szCs w:val="28"/>
          <w:lang w:val="kk-KZ" w:eastAsia="ru-RU"/>
        </w:rPr>
      </w:pPr>
      <w:r w:rsidRPr="00DF353B">
        <w:rPr>
          <w:rFonts w:ascii="Times New Roman" w:eastAsia="Times New Roman" w:hAnsi="Times New Roman" w:cs="Times New Roman"/>
          <w:sz w:val="28"/>
          <w:szCs w:val="28"/>
          <w:lang w:val="kk-KZ" w:eastAsia="ru-RU"/>
        </w:rPr>
        <w:t xml:space="preserve">Қазақстан Республикасы Қаржы министрлігінің Мемлекеттік кірістер комитеті, Қазақстан Республикасы Қаржы министрлігінің Сарапшы кеңесі және </w:t>
      </w:r>
      <w:r w:rsidRPr="00DF353B">
        <w:rPr>
          <w:rFonts w:ascii="Times New Roman" w:eastAsia="Times New Roman" w:hAnsi="Times New Roman" w:cs="Times New Roman"/>
          <w:bCs/>
          <w:color w:val="000000"/>
          <w:sz w:val="28"/>
          <w:szCs w:val="28"/>
          <w:lang w:val="kk-KZ" w:eastAsia="ru-RU"/>
        </w:rPr>
        <w:t xml:space="preserve">Қазақстан Республикасы Қаржы Министрлігінің </w:t>
      </w:r>
      <w:r w:rsidRPr="009B47DF">
        <w:rPr>
          <w:rFonts w:ascii="Times New Roman" w:eastAsia="Times New Roman" w:hAnsi="Times New Roman" w:cs="Times New Roman"/>
          <w:sz w:val="28"/>
          <w:szCs w:val="28"/>
          <w:lang w:val="kk-KZ" w:eastAsia="ru-RU"/>
        </w:rPr>
        <w:t xml:space="preserve">Қоғамдық кеңесіне жолдау үшін </w:t>
      </w:r>
      <w:r w:rsidR="009B47DF" w:rsidRPr="009B47DF">
        <w:rPr>
          <w:rFonts w:ascii="Times New Roman" w:hAnsi="Times New Roman" w:cs="Times New Roman"/>
          <w:sz w:val="28"/>
          <w:szCs w:val="28"/>
          <w:lang w:val="kk-KZ"/>
        </w:rPr>
        <w:t>«Құқықтық актілер туралы» Қазақстан Республикасы Заңының</w:t>
      </w:r>
      <w:r w:rsidR="009B47DF">
        <w:rPr>
          <w:rFonts w:ascii="Times New Roman" w:hAnsi="Times New Roman" w:cs="Times New Roman"/>
          <w:sz w:val="28"/>
          <w:szCs w:val="28"/>
          <w:lang w:val="kk-KZ"/>
        </w:rPr>
        <w:t xml:space="preserve"> </w:t>
      </w:r>
      <w:r w:rsidR="009B47DF" w:rsidRPr="009B47DF">
        <w:rPr>
          <w:rFonts w:ascii="Times New Roman" w:hAnsi="Times New Roman" w:cs="Times New Roman"/>
          <w:sz w:val="28"/>
          <w:szCs w:val="28"/>
          <w:lang w:val="kk-KZ"/>
        </w:rPr>
        <w:t xml:space="preserve">27-бабы </w:t>
      </w:r>
      <w:hyperlink r:id="rId6" w:anchor="z221" w:history="1">
        <w:r w:rsidR="009B47DF" w:rsidRPr="009B47DF">
          <w:rPr>
            <w:rStyle w:val="a3"/>
            <w:rFonts w:ascii="Times New Roman" w:hAnsi="Times New Roman" w:cs="Times New Roman"/>
            <w:color w:val="000000" w:themeColor="text1"/>
            <w:sz w:val="28"/>
            <w:szCs w:val="28"/>
            <w:u w:val="none"/>
            <w:lang w:val="kk-KZ"/>
          </w:rPr>
          <w:t>2-тармағына</w:t>
        </w:r>
      </w:hyperlink>
      <w:r w:rsidR="009B47DF" w:rsidRPr="009B47DF">
        <w:rPr>
          <w:rFonts w:ascii="Times New Roman" w:hAnsi="Times New Roman" w:cs="Times New Roman"/>
          <w:color w:val="000000" w:themeColor="text1"/>
          <w:sz w:val="28"/>
          <w:szCs w:val="28"/>
          <w:lang w:val="kk-KZ"/>
        </w:rPr>
        <w:t xml:space="preserve"> </w:t>
      </w:r>
      <w:r w:rsidR="009B47DF" w:rsidRPr="009B47DF">
        <w:rPr>
          <w:rFonts w:ascii="Times New Roman" w:hAnsi="Times New Roman" w:cs="Times New Roman"/>
          <w:sz w:val="28"/>
          <w:szCs w:val="28"/>
          <w:lang w:val="kk-KZ"/>
        </w:rPr>
        <w:t xml:space="preserve">сәйкес </w:t>
      </w:r>
      <w:r w:rsidRPr="009B47DF">
        <w:rPr>
          <w:rFonts w:ascii="Times New Roman" w:eastAsia="Times New Roman" w:hAnsi="Times New Roman" w:cs="Times New Roman"/>
          <w:sz w:val="28"/>
          <w:szCs w:val="28"/>
          <w:lang w:val="kk-KZ" w:eastAsia="ru-RU"/>
        </w:rPr>
        <w:t xml:space="preserve">әзірленген </w:t>
      </w:r>
      <w:r w:rsidR="009B47DF" w:rsidRPr="009B47DF">
        <w:rPr>
          <w:rFonts w:ascii="Times New Roman" w:eastAsia="Times New Roman" w:hAnsi="Times New Roman" w:cs="Times New Roman"/>
          <w:sz w:val="28"/>
          <w:szCs w:val="28"/>
          <w:lang w:val="kk-KZ"/>
        </w:rPr>
        <w:t xml:space="preserve">«Қазақстан Республикасы мемлекеттік кірістер органдарының нышанының сипаттамасы мен пайдаланылу қағидаларын, Танымдық туы мен танымдық белгісінің сипаттамасы мен қолданылу қағидаларын бекіту туралы қағидаларын бекіту туралы» Қазақстан Республикасы Қаржы министрінің 2018 жылғы 14 ақпандағы № 184 бұйрығының күші жойылды деп </w:t>
      </w:r>
      <w:r w:rsidR="009B47DF">
        <w:rPr>
          <w:rFonts w:ascii="Times New Roman" w:eastAsia="Times New Roman" w:hAnsi="Times New Roman" w:cs="Times New Roman"/>
          <w:sz w:val="28"/>
          <w:szCs w:val="28"/>
          <w:lang w:val="kk-KZ"/>
        </w:rPr>
        <w:t xml:space="preserve">тану </w:t>
      </w:r>
      <w:r w:rsidR="00901972" w:rsidRPr="00DF353B">
        <w:rPr>
          <w:rFonts w:ascii="Times New Roman" w:eastAsia="Times New Roman" w:hAnsi="Times New Roman" w:cs="Times New Roman"/>
          <w:sz w:val="28"/>
          <w:szCs w:val="28"/>
          <w:lang w:val="kk-KZ"/>
        </w:rPr>
        <w:t xml:space="preserve">туралы» </w:t>
      </w:r>
      <w:r w:rsidRPr="00DF353B">
        <w:rPr>
          <w:rFonts w:ascii="Times New Roman" w:eastAsia="Times New Roman" w:hAnsi="Times New Roman" w:cs="Times New Roman"/>
          <w:sz w:val="28"/>
          <w:szCs w:val="28"/>
          <w:lang w:val="kk-KZ" w:eastAsia="ru-RU"/>
        </w:rPr>
        <w:t>Қазақстан Республикасы Қаржы министрі бұйрығының жобасын жолдайды.</w:t>
      </w:r>
    </w:p>
    <w:p w:rsidR="00BE4C63" w:rsidRPr="00DF353B" w:rsidRDefault="00BE4C63" w:rsidP="00BE4C63">
      <w:pPr>
        <w:spacing w:after="0" w:line="240" w:lineRule="auto"/>
        <w:ind w:firstLine="709"/>
        <w:jc w:val="both"/>
        <w:rPr>
          <w:rFonts w:ascii="Times New Roman" w:eastAsia="Times New Roman" w:hAnsi="Times New Roman" w:cs="Times New Roman"/>
          <w:bCs/>
          <w:color w:val="000000"/>
          <w:sz w:val="28"/>
          <w:szCs w:val="28"/>
          <w:lang w:val="kk-KZ" w:eastAsia="ru-RU"/>
        </w:rPr>
      </w:pPr>
      <w:r w:rsidRPr="00DF353B">
        <w:rPr>
          <w:rFonts w:ascii="Times New Roman" w:hAnsi="Times New Roman" w:cs="Times New Roman"/>
          <w:i/>
          <w:sz w:val="28"/>
          <w:szCs w:val="28"/>
          <w:lang w:val="kk-KZ"/>
        </w:rPr>
        <w:t xml:space="preserve">Қосымша:  </w:t>
      </w:r>
      <w:r w:rsidR="004956B4">
        <w:rPr>
          <w:rFonts w:ascii="Times New Roman" w:hAnsi="Times New Roman" w:cs="Times New Roman"/>
          <w:i/>
          <w:sz w:val="28"/>
          <w:szCs w:val="28"/>
          <w:lang w:val="kk-KZ"/>
        </w:rPr>
        <w:t>8</w:t>
      </w:r>
      <w:bookmarkStart w:id="0" w:name="_GoBack"/>
      <w:bookmarkEnd w:id="0"/>
      <w:r w:rsidRPr="00DF353B">
        <w:rPr>
          <w:rFonts w:ascii="Times New Roman" w:hAnsi="Times New Roman" w:cs="Times New Roman"/>
          <w:i/>
          <w:sz w:val="28"/>
          <w:szCs w:val="28"/>
          <w:lang w:val="kk-KZ"/>
        </w:rPr>
        <w:t xml:space="preserve"> парақта.</w:t>
      </w:r>
    </w:p>
    <w:p w:rsidR="00BE4C63" w:rsidRPr="00DF353B" w:rsidRDefault="00BE4C63" w:rsidP="00BE4C63">
      <w:pPr>
        <w:spacing w:after="0" w:line="240" w:lineRule="auto"/>
        <w:jc w:val="right"/>
        <w:rPr>
          <w:rFonts w:ascii="Times New Roman" w:eastAsia="Times New Roman" w:hAnsi="Times New Roman" w:cs="Times New Roman"/>
          <w:sz w:val="28"/>
          <w:szCs w:val="28"/>
          <w:lang w:val="kk-KZ" w:eastAsia="ru-RU"/>
        </w:rPr>
      </w:pPr>
    </w:p>
    <w:p w:rsidR="00BE4C63" w:rsidRPr="00DF353B" w:rsidRDefault="00BE4C63" w:rsidP="00BE4C63">
      <w:pPr>
        <w:spacing w:after="0" w:line="240" w:lineRule="auto"/>
        <w:ind w:firstLine="540"/>
        <w:jc w:val="both"/>
        <w:rPr>
          <w:rFonts w:ascii="Times New Roman" w:hAnsi="Times New Roman" w:cs="Times New Roman"/>
          <w:b/>
          <w:bCs/>
          <w:sz w:val="28"/>
          <w:szCs w:val="28"/>
          <w:lang w:val="kk-KZ"/>
        </w:rPr>
      </w:pPr>
    </w:p>
    <w:p w:rsidR="00DF353B" w:rsidRPr="00DF353B" w:rsidRDefault="00DF353B" w:rsidP="00DF353B">
      <w:pPr>
        <w:pStyle w:val="a5"/>
        <w:ind w:firstLine="708"/>
        <w:jc w:val="both"/>
        <w:rPr>
          <w:rFonts w:ascii="Times New Roman" w:hAnsi="Times New Roman"/>
          <w:b/>
          <w:sz w:val="28"/>
          <w:szCs w:val="28"/>
          <w:lang w:val="kk-KZ"/>
        </w:rPr>
      </w:pPr>
      <w:r w:rsidRPr="00DF353B">
        <w:rPr>
          <w:rFonts w:ascii="Times New Roman" w:hAnsi="Times New Roman"/>
          <w:b/>
          <w:sz w:val="28"/>
          <w:szCs w:val="28"/>
          <w:lang w:val="kk-KZ"/>
        </w:rPr>
        <w:t xml:space="preserve">Персоналды басқару және </w:t>
      </w:r>
    </w:p>
    <w:p w:rsidR="00DF353B" w:rsidRPr="00DF353B" w:rsidRDefault="00DF353B" w:rsidP="00DF353B">
      <w:pPr>
        <w:pStyle w:val="a5"/>
        <w:ind w:firstLine="708"/>
        <w:jc w:val="both"/>
        <w:rPr>
          <w:rFonts w:ascii="Times New Roman" w:hAnsi="Times New Roman"/>
          <w:b/>
          <w:sz w:val="28"/>
          <w:szCs w:val="28"/>
          <w:lang w:val="kk-KZ"/>
        </w:rPr>
      </w:pPr>
      <w:r w:rsidRPr="00DF353B">
        <w:rPr>
          <w:rFonts w:ascii="Times New Roman" w:hAnsi="Times New Roman"/>
          <w:b/>
          <w:sz w:val="28"/>
          <w:szCs w:val="28"/>
          <w:lang w:val="kk-KZ"/>
        </w:rPr>
        <w:t xml:space="preserve">ішкі әкімшілендіру </w:t>
      </w:r>
    </w:p>
    <w:p w:rsidR="00DF353B" w:rsidRPr="00DF353B" w:rsidRDefault="00DF353B" w:rsidP="00DF353B">
      <w:pPr>
        <w:tabs>
          <w:tab w:val="left" w:pos="1418"/>
        </w:tabs>
        <w:spacing w:after="0" w:line="240" w:lineRule="auto"/>
        <w:ind w:firstLine="708"/>
        <w:rPr>
          <w:rFonts w:ascii="Times New Roman" w:eastAsia="Calibri" w:hAnsi="Times New Roman" w:cs="Times New Roman"/>
          <w:sz w:val="28"/>
          <w:szCs w:val="28"/>
          <w:lang w:val="kk-KZ"/>
        </w:rPr>
      </w:pPr>
      <w:r w:rsidRPr="00DF353B">
        <w:rPr>
          <w:rFonts w:ascii="Times New Roman" w:hAnsi="Times New Roman"/>
          <w:b/>
          <w:sz w:val="28"/>
          <w:szCs w:val="28"/>
          <w:lang w:val="kk-KZ"/>
        </w:rPr>
        <w:t xml:space="preserve">департаментінің директоры                                        </w:t>
      </w:r>
      <w:r w:rsidRPr="00DF353B">
        <w:rPr>
          <w:rFonts w:ascii="Times New Roman" w:hAnsi="Times New Roman"/>
          <w:b/>
          <w:sz w:val="28"/>
          <w:szCs w:val="28"/>
          <w:lang w:val="kk-KZ"/>
        </w:rPr>
        <w:tab/>
        <w:t xml:space="preserve">     С. Дощанова</w:t>
      </w:r>
    </w:p>
    <w:p w:rsidR="00DF353B" w:rsidRPr="00DF353B" w:rsidRDefault="00DF353B" w:rsidP="00DF353B">
      <w:pPr>
        <w:tabs>
          <w:tab w:val="left" w:pos="1418"/>
        </w:tabs>
        <w:spacing w:after="0" w:line="240" w:lineRule="auto"/>
        <w:ind w:firstLine="708"/>
        <w:rPr>
          <w:rFonts w:ascii="Times New Roman" w:eastAsia="Calibri" w:hAnsi="Times New Roman" w:cs="Times New Roman"/>
          <w:sz w:val="28"/>
          <w:szCs w:val="28"/>
          <w:lang w:val="kk-KZ"/>
        </w:rPr>
      </w:pPr>
    </w:p>
    <w:p w:rsidR="00DF353B" w:rsidRPr="00C8461E" w:rsidRDefault="00DF353B" w:rsidP="00DF353B">
      <w:pPr>
        <w:tabs>
          <w:tab w:val="left" w:pos="1418"/>
        </w:tabs>
        <w:spacing w:after="0" w:line="240" w:lineRule="auto"/>
        <w:ind w:firstLine="708"/>
        <w:rPr>
          <w:rFonts w:ascii="Times New Roman" w:eastAsia="Calibri" w:hAnsi="Times New Roman" w:cs="Times New Roman"/>
          <w:sz w:val="28"/>
          <w:szCs w:val="28"/>
          <w:lang w:val="kk-KZ"/>
        </w:rPr>
      </w:pPr>
    </w:p>
    <w:p w:rsidR="00DF353B" w:rsidRPr="00C8461E" w:rsidRDefault="00DF353B" w:rsidP="00DF353B">
      <w:pPr>
        <w:tabs>
          <w:tab w:val="left" w:pos="1418"/>
        </w:tabs>
        <w:spacing w:after="0" w:line="240" w:lineRule="auto"/>
        <w:ind w:firstLine="708"/>
        <w:rPr>
          <w:rFonts w:ascii="Times New Roman" w:eastAsia="Calibri" w:hAnsi="Times New Roman" w:cs="Times New Roman"/>
          <w:sz w:val="28"/>
          <w:szCs w:val="28"/>
          <w:lang w:val="kk-KZ"/>
        </w:rPr>
      </w:pPr>
    </w:p>
    <w:p w:rsidR="00DF353B" w:rsidRPr="00C8461E" w:rsidRDefault="00DF353B" w:rsidP="00DF353B">
      <w:pPr>
        <w:tabs>
          <w:tab w:val="left" w:pos="1418"/>
        </w:tabs>
        <w:spacing w:after="0" w:line="240" w:lineRule="auto"/>
        <w:ind w:firstLine="708"/>
        <w:rPr>
          <w:rFonts w:ascii="Times New Roman" w:eastAsia="Calibri" w:hAnsi="Times New Roman" w:cs="Times New Roman"/>
          <w:sz w:val="28"/>
          <w:szCs w:val="28"/>
          <w:lang w:val="kk-KZ"/>
        </w:rPr>
      </w:pPr>
    </w:p>
    <w:p w:rsidR="00DF353B" w:rsidRPr="00C8461E" w:rsidRDefault="00DF353B" w:rsidP="00DF353B">
      <w:pPr>
        <w:tabs>
          <w:tab w:val="left" w:pos="1418"/>
        </w:tabs>
        <w:spacing w:after="0" w:line="240" w:lineRule="auto"/>
        <w:ind w:firstLine="708"/>
        <w:rPr>
          <w:rFonts w:ascii="Times New Roman" w:eastAsia="Calibri" w:hAnsi="Times New Roman" w:cs="Times New Roman"/>
          <w:sz w:val="28"/>
          <w:szCs w:val="28"/>
          <w:lang w:val="kk-KZ"/>
        </w:rPr>
      </w:pPr>
    </w:p>
    <w:p w:rsidR="00DF353B" w:rsidRPr="00C8461E" w:rsidRDefault="00DF353B" w:rsidP="00DF353B">
      <w:pPr>
        <w:tabs>
          <w:tab w:val="left" w:pos="1418"/>
        </w:tabs>
        <w:spacing w:after="0" w:line="240" w:lineRule="auto"/>
        <w:ind w:firstLine="708"/>
        <w:rPr>
          <w:rFonts w:ascii="Times New Roman" w:eastAsia="Calibri" w:hAnsi="Times New Roman" w:cs="Times New Roman"/>
          <w:sz w:val="28"/>
          <w:szCs w:val="28"/>
          <w:lang w:val="kk-KZ"/>
        </w:rPr>
      </w:pPr>
    </w:p>
    <w:p w:rsidR="00DF353B" w:rsidRPr="00C8461E" w:rsidRDefault="00DF353B" w:rsidP="00DF353B">
      <w:pPr>
        <w:tabs>
          <w:tab w:val="left" w:pos="1418"/>
        </w:tabs>
        <w:spacing w:after="0" w:line="240" w:lineRule="auto"/>
        <w:ind w:firstLine="708"/>
        <w:rPr>
          <w:rFonts w:ascii="Times New Roman" w:eastAsia="Calibri" w:hAnsi="Times New Roman" w:cs="Times New Roman"/>
          <w:sz w:val="28"/>
          <w:szCs w:val="28"/>
          <w:lang w:val="kk-KZ"/>
        </w:rPr>
      </w:pPr>
    </w:p>
    <w:p w:rsidR="00DF353B" w:rsidRPr="00C8461E" w:rsidRDefault="00DF353B" w:rsidP="00DF353B">
      <w:pPr>
        <w:tabs>
          <w:tab w:val="left" w:pos="1418"/>
        </w:tabs>
        <w:spacing w:after="0" w:line="240" w:lineRule="auto"/>
        <w:ind w:firstLine="708"/>
        <w:rPr>
          <w:rFonts w:ascii="Times New Roman" w:eastAsia="Calibri" w:hAnsi="Times New Roman" w:cs="Times New Roman"/>
          <w:sz w:val="28"/>
          <w:szCs w:val="28"/>
          <w:lang w:val="kk-KZ"/>
        </w:rPr>
      </w:pPr>
    </w:p>
    <w:p w:rsidR="00DF353B" w:rsidRPr="00C8461E" w:rsidRDefault="00DF353B" w:rsidP="00DF353B">
      <w:pPr>
        <w:tabs>
          <w:tab w:val="left" w:pos="1418"/>
        </w:tabs>
        <w:spacing w:after="0" w:line="240" w:lineRule="auto"/>
        <w:ind w:firstLine="708"/>
        <w:rPr>
          <w:rFonts w:ascii="Times New Roman" w:eastAsia="Calibri" w:hAnsi="Times New Roman" w:cs="Times New Roman"/>
          <w:sz w:val="28"/>
          <w:szCs w:val="28"/>
          <w:lang w:val="kk-KZ"/>
        </w:rPr>
      </w:pPr>
    </w:p>
    <w:p w:rsidR="00DF353B" w:rsidRPr="00C8461E" w:rsidRDefault="00DF353B" w:rsidP="00DF353B">
      <w:pPr>
        <w:tabs>
          <w:tab w:val="left" w:pos="1418"/>
        </w:tabs>
        <w:spacing w:after="0" w:line="240" w:lineRule="auto"/>
        <w:ind w:firstLine="708"/>
        <w:rPr>
          <w:rFonts w:ascii="Times New Roman" w:eastAsia="Calibri" w:hAnsi="Times New Roman" w:cs="Times New Roman"/>
          <w:sz w:val="28"/>
          <w:szCs w:val="28"/>
          <w:lang w:val="kk-KZ"/>
        </w:rPr>
      </w:pPr>
    </w:p>
    <w:p w:rsidR="00DF353B" w:rsidRPr="00C8461E" w:rsidRDefault="00DF353B" w:rsidP="00DF353B">
      <w:pPr>
        <w:tabs>
          <w:tab w:val="left" w:pos="1418"/>
        </w:tabs>
        <w:spacing w:after="0" w:line="240" w:lineRule="auto"/>
        <w:ind w:firstLine="708"/>
        <w:rPr>
          <w:rFonts w:ascii="Times New Roman" w:eastAsia="Calibri" w:hAnsi="Times New Roman" w:cs="Times New Roman"/>
          <w:sz w:val="28"/>
          <w:szCs w:val="28"/>
          <w:lang w:val="kk-KZ"/>
        </w:rPr>
      </w:pPr>
    </w:p>
    <w:p w:rsidR="00DF353B" w:rsidRDefault="00DF353B" w:rsidP="00DF353B">
      <w:pPr>
        <w:tabs>
          <w:tab w:val="left" w:pos="1418"/>
        </w:tabs>
        <w:spacing w:after="0" w:line="240" w:lineRule="auto"/>
        <w:ind w:firstLine="708"/>
        <w:rPr>
          <w:rFonts w:ascii="Times New Roman" w:eastAsia="Calibri" w:hAnsi="Times New Roman" w:cs="Times New Roman"/>
          <w:sz w:val="28"/>
          <w:szCs w:val="28"/>
          <w:lang w:val="kk-KZ"/>
        </w:rPr>
      </w:pPr>
    </w:p>
    <w:p w:rsidR="00DF353B" w:rsidRDefault="00DF353B" w:rsidP="00DF353B">
      <w:pPr>
        <w:tabs>
          <w:tab w:val="left" w:pos="1418"/>
        </w:tabs>
        <w:spacing w:after="0" w:line="240" w:lineRule="auto"/>
        <w:ind w:firstLine="708"/>
        <w:rPr>
          <w:rFonts w:ascii="Times New Roman" w:eastAsia="Calibri" w:hAnsi="Times New Roman" w:cs="Times New Roman"/>
          <w:sz w:val="28"/>
          <w:szCs w:val="28"/>
          <w:lang w:val="kk-KZ"/>
        </w:rPr>
      </w:pPr>
    </w:p>
    <w:p w:rsidR="00DF353B" w:rsidRDefault="00DF353B" w:rsidP="00DF353B">
      <w:pPr>
        <w:tabs>
          <w:tab w:val="left" w:pos="1418"/>
        </w:tabs>
        <w:spacing w:after="0" w:line="240" w:lineRule="auto"/>
        <w:ind w:firstLine="708"/>
        <w:rPr>
          <w:rFonts w:ascii="Times New Roman" w:eastAsia="Calibri" w:hAnsi="Times New Roman" w:cs="Times New Roman"/>
          <w:sz w:val="28"/>
          <w:szCs w:val="28"/>
          <w:lang w:val="kk-KZ"/>
        </w:rPr>
      </w:pPr>
    </w:p>
    <w:p w:rsidR="00DF353B" w:rsidRPr="00C8461E" w:rsidRDefault="00DF353B" w:rsidP="00DF353B">
      <w:pPr>
        <w:tabs>
          <w:tab w:val="left" w:pos="1418"/>
        </w:tabs>
        <w:spacing w:after="0" w:line="240" w:lineRule="auto"/>
        <w:ind w:firstLine="708"/>
        <w:rPr>
          <w:rFonts w:ascii="Times New Roman" w:eastAsia="Calibri" w:hAnsi="Times New Roman" w:cs="Times New Roman"/>
          <w:sz w:val="28"/>
          <w:szCs w:val="28"/>
          <w:lang w:val="kk-KZ"/>
        </w:rPr>
      </w:pPr>
    </w:p>
    <w:p w:rsidR="00DF353B" w:rsidRPr="00DF353B" w:rsidRDefault="00DF353B" w:rsidP="00DF353B">
      <w:pPr>
        <w:spacing w:after="0" w:line="240" w:lineRule="auto"/>
        <w:ind w:firstLine="709"/>
        <w:rPr>
          <w:rFonts w:ascii="Times New Roman" w:eastAsia="Times New Roman" w:hAnsi="Times New Roman" w:cs="Times New Roman"/>
          <w:i/>
          <w:color w:val="000000"/>
          <w:sz w:val="20"/>
          <w:szCs w:val="20"/>
          <w:lang w:val="kk-KZ" w:eastAsia="ru-RU"/>
        </w:rPr>
      </w:pPr>
      <w:r w:rsidRPr="00DF353B">
        <w:rPr>
          <w:rFonts w:ascii="Times New Roman" w:eastAsia="Times New Roman" w:hAnsi="Times New Roman" w:cs="Times New Roman"/>
          <w:i/>
          <w:color w:val="000000"/>
          <w:sz w:val="20"/>
          <w:szCs w:val="20"/>
          <w:lang w:eastAsia="ru-RU"/>
        </w:rPr>
        <w:sym w:font="Wingdings" w:char="F03F"/>
      </w:r>
      <w:r w:rsidRPr="00DF353B">
        <w:rPr>
          <w:rFonts w:ascii="Times New Roman" w:eastAsia="Times New Roman" w:hAnsi="Times New Roman" w:cs="Times New Roman"/>
          <w:i/>
          <w:sz w:val="20"/>
          <w:szCs w:val="20"/>
          <w:lang w:val="kk-KZ" w:eastAsia="ru-RU"/>
        </w:rPr>
        <w:t xml:space="preserve"> А.Шакерова</w:t>
      </w:r>
    </w:p>
    <w:p w:rsidR="00DF353B" w:rsidRPr="00DF353B" w:rsidRDefault="00DF353B" w:rsidP="00DF353B">
      <w:pPr>
        <w:spacing w:after="0" w:line="240" w:lineRule="auto"/>
        <w:ind w:firstLine="709"/>
        <w:rPr>
          <w:rFonts w:ascii="Times New Roman" w:eastAsia="Times New Roman" w:hAnsi="Times New Roman" w:cs="Times New Roman"/>
          <w:i/>
          <w:color w:val="000000"/>
          <w:sz w:val="20"/>
          <w:szCs w:val="20"/>
          <w:lang w:val="kk-KZ" w:eastAsia="ru-RU"/>
        </w:rPr>
      </w:pPr>
      <w:r w:rsidRPr="00DF353B">
        <w:rPr>
          <w:rFonts w:ascii="Times New Roman" w:eastAsia="Times New Roman" w:hAnsi="Times New Roman" w:cs="Times New Roman"/>
          <w:i/>
          <w:color w:val="000000"/>
          <w:sz w:val="20"/>
          <w:szCs w:val="20"/>
          <w:lang w:eastAsia="ru-RU"/>
        </w:rPr>
        <w:sym w:font="Wingdings" w:char="F028"/>
      </w:r>
      <w:r w:rsidRPr="00DF353B">
        <w:rPr>
          <w:rFonts w:ascii="Times New Roman" w:eastAsia="Times New Roman" w:hAnsi="Times New Roman" w:cs="Times New Roman"/>
          <w:i/>
          <w:color w:val="000000"/>
          <w:sz w:val="20"/>
          <w:szCs w:val="20"/>
          <w:lang w:val="kk-KZ" w:eastAsia="ru-RU"/>
        </w:rPr>
        <w:t xml:space="preserve"> 71</w:t>
      </w:r>
      <w:r>
        <w:rPr>
          <w:rFonts w:ascii="Times New Roman" w:eastAsia="Times New Roman" w:hAnsi="Times New Roman" w:cs="Times New Roman"/>
          <w:i/>
          <w:color w:val="000000"/>
          <w:sz w:val="20"/>
          <w:szCs w:val="20"/>
          <w:lang w:val="kk-KZ" w:eastAsia="ru-RU"/>
        </w:rPr>
        <w:t>8044</w:t>
      </w:r>
    </w:p>
    <w:p w:rsidR="00DF353B" w:rsidRPr="00DF353B" w:rsidRDefault="00DF353B" w:rsidP="00DF353B">
      <w:pPr>
        <w:spacing w:after="0" w:line="240" w:lineRule="auto"/>
        <w:ind w:firstLine="709"/>
        <w:rPr>
          <w:rFonts w:ascii="Times New Roman" w:eastAsia="Times New Roman" w:hAnsi="Times New Roman" w:cs="Times New Roman"/>
          <w:i/>
          <w:color w:val="000000"/>
          <w:sz w:val="20"/>
          <w:szCs w:val="20"/>
          <w:lang w:val="kk-KZ" w:eastAsia="ru-RU"/>
        </w:rPr>
      </w:pPr>
      <w:r w:rsidRPr="00DF353B">
        <w:rPr>
          <w:rFonts w:ascii="Times New Roman" w:eastAsia="Times New Roman" w:hAnsi="Times New Roman" w:cs="Times New Roman"/>
          <w:i/>
          <w:color w:val="000000"/>
          <w:sz w:val="20"/>
          <w:szCs w:val="20"/>
          <w:lang w:val="kk-KZ" w:eastAsia="ru-RU"/>
        </w:rPr>
        <w:t>+7 777-433-8007</w:t>
      </w:r>
    </w:p>
    <w:p w:rsidR="00ED2550" w:rsidRPr="00DF353B" w:rsidRDefault="00ED2550" w:rsidP="00ED2550">
      <w:pPr>
        <w:spacing w:after="0" w:line="240" w:lineRule="auto"/>
        <w:jc w:val="both"/>
        <w:rPr>
          <w:rFonts w:ascii="Times New Roman" w:hAnsi="Times New Roman" w:cs="Times New Roman"/>
          <w:i/>
          <w:sz w:val="20"/>
          <w:szCs w:val="20"/>
          <w:lang w:val="kk-KZ"/>
        </w:rPr>
      </w:pPr>
    </w:p>
    <w:sectPr w:rsidR="00ED2550" w:rsidRPr="00DF353B" w:rsidSect="00937061">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0D2871"/>
    <w:multiLevelType w:val="hybridMultilevel"/>
    <w:tmpl w:val="DEA4C05A"/>
    <w:lvl w:ilvl="0" w:tplc="723CF2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6D4E1E09"/>
    <w:multiLevelType w:val="hybridMultilevel"/>
    <w:tmpl w:val="989E5646"/>
    <w:lvl w:ilvl="0" w:tplc="50AE8764">
      <w:start w:val="21"/>
      <w:numFmt w:val="bullet"/>
      <w:lvlText w:val=""/>
      <w:lvlJc w:val="left"/>
      <w:pPr>
        <w:tabs>
          <w:tab w:val="num" w:pos="720"/>
        </w:tabs>
        <w:ind w:left="720" w:hanging="360"/>
      </w:pPr>
      <w:rPr>
        <w:rFonts w:ascii="Wingdings" w:eastAsia="Times New Roman" w:hAnsi="Wingdings"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0020"/>
    <w:rsid w:val="0004414C"/>
    <w:rsid w:val="0005727A"/>
    <w:rsid w:val="000769E8"/>
    <w:rsid w:val="000C5867"/>
    <w:rsid w:val="0010537B"/>
    <w:rsid w:val="0012721B"/>
    <w:rsid w:val="001745A2"/>
    <w:rsid w:val="00191589"/>
    <w:rsid w:val="001A498D"/>
    <w:rsid w:val="001B220B"/>
    <w:rsid w:val="003229EC"/>
    <w:rsid w:val="003B14B4"/>
    <w:rsid w:val="003B1CF0"/>
    <w:rsid w:val="003C0020"/>
    <w:rsid w:val="003C4B8C"/>
    <w:rsid w:val="003E6F0C"/>
    <w:rsid w:val="0049063C"/>
    <w:rsid w:val="004956B4"/>
    <w:rsid w:val="00497D32"/>
    <w:rsid w:val="004D16CF"/>
    <w:rsid w:val="004D17F6"/>
    <w:rsid w:val="0053396A"/>
    <w:rsid w:val="0053650F"/>
    <w:rsid w:val="005D44A7"/>
    <w:rsid w:val="005F381D"/>
    <w:rsid w:val="0061145E"/>
    <w:rsid w:val="006208F1"/>
    <w:rsid w:val="006454F4"/>
    <w:rsid w:val="006A3A84"/>
    <w:rsid w:val="006F3E11"/>
    <w:rsid w:val="00733A25"/>
    <w:rsid w:val="00794E80"/>
    <w:rsid w:val="007A5FD3"/>
    <w:rsid w:val="007F07AF"/>
    <w:rsid w:val="007F5B80"/>
    <w:rsid w:val="00882027"/>
    <w:rsid w:val="008B1B63"/>
    <w:rsid w:val="008E21D8"/>
    <w:rsid w:val="008F6837"/>
    <w:rsid w:val="00901972"/>
    <w:rsid w:val="00903393"/>
    <w:rsid w:val="00937061"/>
    <w:rsid w:val="00951A7E"/>
    <w:rsid w:val="00974FA6"/>
    <w:rsid w:val="00980B43"/>
    <w:rsid w:val="009903F9"/>
    <w:rsid w:val="00995685"/>
    <w:rsid w:val="009B47DF"/>
    <w:rsid w:val="009F19F9"/>
    <w:rsid w:val="00A018EC"/>
    <w:rsid w:val="00A46663"/>
    <w:rsid w:val="00A83F15"/>
    <w:rsid w:val="00AD6701"/>
    <w:rsid w:val="00B4567C"/>
    <w:rsid w:val="00BC1A59"/>
    <w:rsid w:val="00BD2198"/>
    <w:rsid w:val="00BE4C63"/>
    <w:rsid w:val="00C171AB"/>
    <w:rsid w:val="00C31CA6"/>
    <w:rsid w:val="00C32223"/>
    <w:rsid w:val="00D03797"/>
    <w:rsid w:val="00D03E8D"/>
    <w:rsid w:val="00D77031"/>
    <w:rsid w:val="00DD0F59"/>
    <w:rsid w:val="00DF353B"/>
    <w:rsid w:val="00DF77C7"/>
    <w:rsid w:val="00E32B6F"/>
    <w:rsid w:val="00E720A1"/>
    <w:rsid w:val="00E742DF"/>
    <w:rsid w:val="00EB6EBB"/>
    <w:rsid w:val="00ED2550"/>
    <w:rsid w:val="00EE7AD9"/>
    <w:rsid w:val="00F01706"/>
    <w:rsid w:val="00F023B8"/>
    <w:rsid w:val="00F20A91"/>
    <w:rsid w:val="00F5240B"/>
    <w:rsid w:val="00F655B4"/>
    <w:rsid w:val="00F7064B"/>
    <w:rsid w:val="00F940A0"/>
    <w:rsid w:val="00FB274B"/>
    <w:rsid w:val="00FC21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7285D4"/>
  <w15:docId w15:val="{8EB13CA6-35D9-423C-B844-A135E0175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10537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0537B"/>
    <w:rPr>
      <w:rFonts w:asciiTheme="majorHAnsi" w:eastAsiaTheme="majorEastAsia" w:hAnsiTheme="majorHAnsi" w:cstheme="majorBidi"/>
      <w:b/>
      <w:bCs/>
      <w:color w:val="365F91" w:themeColor="accent1" w:themeShade="BF"/>
      <w:sz w:val="28"/>
      <w:szCs w:val="28"/>
    </w:rPr>
  </w:style>
  <w:style w:type="character" w:styleId="a3">
    <w:name w:val="Hyperlink"/>
    <w:basedOn w:val="a0"/>
    <w:uiPriority w:val="99"/>
    <w:unhideWhenUsed/>
    <w:rsid w:val="00F655B4"/>
    <w:rPr>
      <w:color w:val="0000FF" w:themeColor="hyperlink"/>
      <w:u w:val="single"/>
    </w:rPr>
  </w:style>
  <w:style w:type="paragraph" w:styleId="a4">
    <w:name w:val="List Paragraph"/>
    <w:basedOn w:val="a"/>
    <w:uiPriority w:val="34"/>
    <w:qFormat/>
    <w:rsid w:val="008B1B63"/>
    <w:pPr>
      <w:spacing w:after="0" w:line="240" w:lineRule="auto"/>
      <w:ind w:left="720"/>
      <w:contextualSpacing/>
      <w:jc w:val="both"/>
    </w:pPr>
  </w:style>
  <w:style w:type="paragraph" w:styleId="a5">
    <w:name w:val="No Spacing"/>
    <w:link w:val="a6"/>
    <w:uiPriority w:val="1"/>
    <w:qFormat/>
    <w:rsid w:val="00DF353B"/>
    <w:pPr>
      <w:spacing w:after="0" w:line="240" w:lineRule="auto"/>
    </w:pPr>
  </w:style>
  <w:style w:type="character" w:customStyle="1" w:styleId="a6">
    <w:name w:val="Без интервала Знак"/>
    <w:link w:val="a5"/>
    <w:uiPriority w:val="1"/>
    <w:locked/>
    <w:rsid w:val="00DF35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dilet.zan.kz/kaz/docs/Z1600000480" TargetMode="External"/><Relationship Id="rId5" Type="http://schemas.openxmlformats.org/officeDocument/2006/relationships/hyperlink" Target="http://10.2.4.24/mf/tel_mf.ht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156</TotalTime>
  <Pages>1</Pages>
  <Words>160</Words>
  <Characters>913</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Досова Мадира Жолынбекқызы</dc:creator>
  <cp:lastModifiedBy>Ансара Шакерова Сансызбаева</cp:lastModifiedBy>
  <cp:revision>21</cp:revision>
  <dcterms:created xsi:type="dcterms:W3CDTF">2023-06-13T13:58:00Z</dcterms:created>
  <dcterms:modified xsi:type="dcterms:W3CDTF">2025-11-21T06:58:00Z</dcterms:modified>
</cp:coreProperties>
</file>